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8F4F" w14:textId="6633343F" w:rsidR="00D53B3C" w:rsidRPr="00D82D6B" w:rsidRDefault="00D53B3C" w:rsidP="007830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6B">
        <w:rPr>
          <w:rFonts w:ascii="Times New Roman" w:hAnsi="Times New Roman" w:cs="Times New Roman"/>
          <w:b/>
          <w:sz w:val="24"/>
          <w:szCs w:val="24"/>
        </w:rPr>
        <w:t>Инструкция по заполнению</w:t>
      </w:r>
    </w:p>
    <w:p w14:paraId="055E99CD" w14:textId="5BDE1661" w:rsidR="00356DE2" w:rsidRPr="00D82D6B" w:rsidRDefault="00D53B3C" w:rsidP="007830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6B">
        <w:rPr>
          <w:rFonts w:ascii="Times New Roman" w:hAnsi="Times New Roman" w:cs="Times New Roman"/>
          <w:b/>
          <w:sz w:val="24"/>
          <w:szCs w:val="24"/>
        </w:rPr>
        <w:t>«Договора оказания туристических услуг»</w:t>
      </w:r>
    </w:p>
    <w:p w14:paraId="720D6E56" w14:textId="06160B4C" w:rsidR="008F457A" w:rsidRPr="00D82D6B" w:rsidRDefault="008F457A" w:rsidP="00783059">
      <w:pPr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 w:rsidRPr="00D82D6B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(далее - ДОТУ)</w:t>
      </w:r>
    </w:p>
    <w:p w14:paraId="21C27D71" w14:textId="328C8293" w:rsidR="008F457A" w:rsidRPr="00D82D6B" w:rsidRDefault="008F457A" w:rsidP="008F457A">
      <w:pPr>
        <w:rPr>
          <w:rFonts w:ascii="Times New Roman" w:hAnsi="Times New Roman" w:cs="Times New Roman"/>
          <w:sz w:val="24"/>
          <w:szCs w:val="24"/>
        </w:rPr>
      </w:pPr>
    </w:p>
    <w:p w14:paraId="2CFC1D10" w14:textId="64F300AF" w:rsidR="008F457A" w:rsidRPr="00D82D6B" w:rsidRDefault="00D82D6B" w:rsidP="00494156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82D6B">
        <w:rPr>
          <w:rFonts w:ascii="Times New Roman" w:hAnsi="Times New Roman" w:cs="Times New Roman"/>
          <w:sz w:val="24"/>
          <w:szCs w:val="24"/>
        </w:rPr>
        <w:t>В к</w:t>
      </w:r>
      <w:r w:rsidR="008F457A" w:rsidRPr="00D82D6B">
        <w:rPr>
          <w:rFonts w:ascii="Times New Roman" w:hAnsi="Times New Roman" w:cs="Times New Roman"/>
          <w:sz w:val="24"/>
          <w:szCs w:val="24"/>
        </w:rPr>
        <w:t>аждом ДОТУ турагент:</w:t>
      </w:r>
    </w:p>
    <w:p w14:paraId="537A1505" w14:textId="5DC55A7B" w:rsidR="008F457A" w:rsidRPr="00494156" w:rsidRDefault="00D82D6B" w:rsidP="00783059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156">
        <w:rPr>
          <w:rFonts w:ascii="Times New Roman" w:hAnsi="Times New Roman" w:cs="Times New Roman"/>
          <w:sz w:val="24"/>
          <w:szCs w:val="24"/>
        </w:rPr>
        <w:t>указывает номер договора (номер ДОТУ определяется турагентом самостоятельно)</w:t>
      </w:r>
      <w:r w:rsidR="008F457A" w:rsidRPr="00494156">
        <w:rPr>
          <w:rFonts w:ascii="Times New Roman" w:hAnsi="Times New Roman" w:cs="Times New Roman"/>
          <w:sz w:val="24"/>
          <w:szCs w:val="24"/>
        </w:rPr>
        <w:t>;</w:t>
      </w:r>
    </w:p>
    <w:p w14:paraId="079CF2C3" w14:textId="6435D541" w:rsidR="008F457A" w:rsidRPr="00D82D6B" w:rsidRDefault="008F457A" w:rsidP="00783059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D6B">
        <w:rPr>
          <w:rFonts w:ascii="Times New Roman" w:hAnsi="Times New Roman" w:cs="Times New Roman"/>
          <w:sz w:val="24"/>
          <w:szCs w:val="24"/>
        </w:rPr>
        <w:t>указывает дату непосредственного заключения договора;</w:t>
      </w:r>
    </w:p>
    <w:p w14:paraId="77A8C8E0" w14:textId="4E288CFA" w:rsidR="008F457A" w:rsidRDefault="008F457A" w:rsidP="00783059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D6B">
        <w:rPr>
          <w:rFonts w:ascii="Times New Roman" w:hAnsi="Times New Roman" w:cs="Times New Roman"/>
          <w:sz w:val="24"/>
          <w:szCs w:val="24"/>
        </w:rPr>
        <w:t xml:space="preserve">указывает место заключения договора (например, если договор заключается в Минске, то в ДОТУ необходимо указать </w:t>
      </w:r>
      <w:r w:rsidR="00D82D6B" w:rsidRPr="00D82D6B">
        <w:rPr>
          <w:rFonts w:ascii="Times New Roman" w:hAnsi="Times New Roman" w:cs="Times New Roman"/>
          <w:sz w:val="24"/>
          <w:szCs w:val="24"/>
        </w:rPr>
        <w:t>«г. </w:t>
      </w:r>
      <w:r w:rsidRPr="00D82D6B">
        <w:rPr>
          <w:rFonts w:ascii="Times New Roman" w:hAnsi="Times New Roman" w:cs="Times New Roman"/>
          <w:sz w:val="24"/>
          <w:szCs w:val="24"/>
        </w:rPr>
        <w:t>Минск</w:t>
      </w:r>
      <w:r w:rsidR="00D82D6B" w:rsidRPr="00D82D6B">
        <w:rPr>
          <w:rFonts w:ascii="Times New Roman" w:hAnsi="Times New Roman" w:cs="Times New Roman"/>
          <w:sz w:val="24"/>
          <w:szCs w:val="24"/>
        </w:rPr>
        <w:t>»</w:t>
      </w:r>
      <w:r w:rsidRPr="00D82D6B">
        <w:rPr>
          <w:rFonts w:ascii="Times New Roman" w:hAnsi="Times New Roman" w:cs="Times New Roman"/>
          <w:sz w:val="24"/>
          <w:szCs w:val="24"/>
        </w:rPr>
        <w:t xml:space="preserve">, если в </w:t>
      </w:r>
      <w:proofErr w:type="spellStart"/>
      <w:r w:rsidRPr="00D82D6B">
        <w:rPr>
          <w:rFonts w:ascii="Times New Roman" w:hAnsi="Times New Roman" w:cs="Times New Roman"/>
          <w:sz w:val="24"/>
          <w:szCs w:val="24"/>
        </w:rPr>
        <w:t>Бобрйуске</w:t>
      </w:r>
      <w:proofErr w:type="spellEnd"/>
      <w:r w:rsidRPr="00D82D6B">
        <w:rPr>
          <w:rFonts w:ascii="Times New Roman" w:hAnsi="Times New Roman" w:cs="Times New Roman"/>
          <w:sz w:val="24"/>
          <w:szCs w:val="24"/>
        </w:rPr>
        <w:t xml:space="preserve"> </w:t>
      </w:r>
      <w:r w:rsidR="00D82D6B" w:rsidRPr="00D82D6B">
        <w:rPr>
          <w:rFonts w:ascii="Times New Roman" w:hAnsi="Times New Roman" w:cs="Times New Roman"/>
          <w:sz w:val="24"/>
          <w:szCs w:val="24"/>
        </w:rPr>
        <w:t>–</w:t>
      </w:r>
      <w:r w:rsidRPr="00D82D6B">
        <w:rPr>
          <w:rFonts w:ascii="Times New Roman" w:hAnsi="Times New Roman" w:cs="Times New Roman"/>
          <w:sz w:val="24"/>
          <w:szCs w:val="24"/>
        </w:rPr>
        <w:t xml:space="preserve"> </w:t>
      </w:r>
      <w:r w:rsidR="00D82D6B" w:rsidRPr="00D82D6B">
        <w:rPr>
          <w:rFonts w:ascii="Times New Roman" w:hAnsi="Times New Roman" w:cs="Times New Roman"/>
          <w:sz w:val="24"/>
          <w:szCs w:val="24"/>
        </w:rPr>
        <w:t>«г.</w:t>
      </w:r>
      <w:r w:rsidR="00947EB3">
        <w:rPr>
          <w:rFonts w:ascii="Times New Roman" w:hAnsi="Times New Roman" w:cs="Times New Roman"/>
          <w:sz w:val="24"/>
          <w:szCs w:val="24"/>
        </w:rPr>
        <w:t> </w:t>
      </w:r>
      <w:r w:rsidRPr="00D82D6B">
        <w:rPr>
          <w:rFonts w:ascii="Times New Roman" w:hAnsi="Times New Roman" w:cs="Times New Roman"/>
          <w:sz w:val="24"/>
          <w:szCs w:val="24"/>
        </w:rPr>
        <w:t>Бобруйск</w:t>
      </w:r>
      <w:r w:rsidR="00D82D6B" w:rsidRPr="00D82D6B">
        <w:rPr>
          <w:rFonts w:ascii="Times New Roman" w:hAnsi="Times New Roman" w:cs="Times New Roman"/>
          <w:sz w:val="24"/>
          <w:szCs w:val="24"/>
        </w:rPr>
        <w:t>»</w:t>
      </w:r>
      <w:r w:rsidRPr="00D82D6B">
        <w:rPr>
          <w:rFonts w:ascii="Times New Roman" w:hAnsi="Times New Roman" w:cs="Times New Roman"/>
          <w:sz w:val="24"/>
          <w:szCs w:val="24"/>
        </w:rPr>
        <w:t>)</w:t>
      </w:r>
      <w:r w:rsidR="00494156" w:rsidRPr="00494156">
        <w:rPr>
          <w:rFonts w:ascii="Times New Roman" w:hAnsi="Times New Roman" w:cs="Times New Roman"/>
          <w:sz w:val="24"/>
          <w:szCs w:val="24"/>
        </w:rPr>
        <w:t>;</w:t>
      </w:r>
    </w:p>
    <w:p w14:paraId="5D839808" w14:textId="1447D728" w:rsidR="00D82D6B" w:rsidRDefault="0059388E" w:rsidP="00783059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82D6B">
        <w:rPr>
          <w:rFonts w:ascii="Times New Roman" w:hAnsi="Times New Roman" w:cs="Times New Roman"/>
          <w:sz w:val="24"/>
          <w:szCs w:val="24"/>
        </w:rPr>
        <w:t>преамбул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82D6B">
        <w:rPr>
          <w:rFonts w:ascii="Times New Roman" w:hAnsi="Times New Roman" w:cs="Times New Roman"/>
          <w:sz w:val="24"/>
          <w:szCs w:val="24"/>
        </w:rPr>
        <w:t xml:space="preserve"> договора </w:t>
      </w:r>
      <w:r>
        <w:rPr>
          <w:rFonts w:ascii="Times New Roman" w:hAnsi="Times New Roman" w:cs="Times New Roman"/>
          <w:sz w:val="24"/>
          <w:szCs w:val="24"/>
        </w:rPr>
        <w:t xml:space="preserve">заполняет свои данные </w:t>
      </w:r>
      <w:r w:rsidR="00494156">
        <w:rPr>
          <w:rFonts w:ascii="Times New Roman" w:hAnsi="Times New Roman" w:cs="Times New Roman"/>
          <w:sz w:val="24"/>
          <w:szCs w:val="24"/>
        </w:rPr>
        <w:t>(</w:t>
      </w:r>
      <w:r w:rsidR="00D82D6B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цо</w:t>
      </w:r>
      <w:r w:rsidR="00D82D6B">
        <w:rPr>
          <w:rFonts w:ascii="Times New Roman" w:hAnsi="Times New Roman" w:cs="Times New Roman"/>
          <w:sz w:val="24"/>
          <w:szCs w:val="24"/>
        </w:rPr>
        <w:t xml:space="preserve"> подписывающ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D82D6B">
        <w:rPr>
          <w:rFonts w:ascii="Times New Roman" w:hAnsi="Times New Roman" w:cs="Times New Roman"/>
          <w:sz w:val="24"/>
          <w:szCs w:val="24"/>
        </w:rPr>
        <w:t xml:space="preserve"> ДОТУ, номер и 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2D6B">
        <w:rPr>
          <w:rFonts w:ascii="Times New Roman" w:hAnsi="Times New Roman" w:cs="Times New Roman"/>
          <w:sz w:val="24"/>
          <w:szCs w:val="24"/>
        </w:rPr>
        <w:t xml:space="preserve"> доверенности, </w:t>
      </w:r>
      <w:r w:rsidR="00494156">
        <w:rPr>
          <w:rFonts w:ascii="Times New Roman" w:hAnsi="Times New Roman" w:cs="Times New Roman"/>
          <w:sz w:val="24"/>
          <w:szCs w:val="24"/>
        </w:rPr>
        <w:t>номер и 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94156">
        <w:rPr>
          <w:rFonts w:ascii="Times New Roman" w:hAnsi="Times New Roman" w:cs="Times New Roman"/>
          <w:sz w:val="24"/>
          <w:szCs w:val="24"/>
        </w:rPr>
        <w:t xml:space="preserve"> договора поручения</w:t>
      </w:r>
      <w:r w:rsidR="00947EB3"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 w:rsidR="00947EB3">
        <w:rPr>
          <w:rFonts w:ascii="Times New Roman" w:hAnsi="Times New Roman" w:cs="Times New Roman"/>
          <w:sz w:val="24"/>
          <w:szCs w:val="24"/>
        </w:rPr>
        <w:t>БелТревелКом</w:t>
      </w:r>
      <w:proofErr w:type="spellEnd"/>
      <w:r w:rsidR="00947EB3">
        <w:rPr>
          <w:rFonts w:ascii="Times New Roman" w:hAnsi="Times New Roman" w:cs="Times New Roman"/>
          <w:sz w:val="24"/>
          <w:szCs w:val="24"/>
        </w:rPr>
        <w:t>»</w:t>
      </w:r>
      <w:r w:rsidR="00494156">
        <w:rPr>
          <w:rFonts w:ascii="Times New Roman" w:hAnsi="Times New Roman" w:cs="Times New Roman"/>
          <w:sz w:val="24"/>
          <w:szCs w:val="24"/>
        </w:rPr>
        <w:t>).</w:t>
      </w:r>
    </w:p>
    <w:p w14:paraId="2BB408AF" w14:textId="75B61E6A" w:rsidR="0059388E" w:rsidRDefault="0059388E" w:rsidP="00783059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преамбуле договора заполняет </w:t>
      </w:r>
      <w:r w:rsidR="006F6D20">
        <w:rPr>
          <w:rFonts w:ascii="Times New Roman" w:hAnsi="Times New Roman" w:cs="Times New Roman"/>
          <w:sz w:val="24"/>
          <w:szCs w:val="24"/>
        </w:rPr>
        <w:t>ФИО заказчика на русском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042B04" w14:textId="7F541E6B" w:rsidR="00494156" w:rsidRDefault="006F6D20" w:rsidP="00783059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п. 2.5. указывает количество туристов в том числе детей и инфантов.</w:t>
      </w:r>
    </w:p>
    <w:p w14:paraId="591FEF86" w14:textId="0DB2B1B8" w:rsidR="006F6D20" w:rsidRDefault="006F6D20" w:rsidP="00783059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 3.1. указывается </w:t>
      </w:r>
      <w:r w:rsidR="00F5344B">
        <w:rPr>
          <w:rFonts w:ascii="Times New Roman" w:hAnsi="Times New Roman" w:cs="Times New Roman"/>
          <w:sz w:val="24"/>
          <w:szCs w:val="24"/>
        </w:rPr>
        <w:t xml:space="preserve">совокупная </w:t>
      </w:r>
      <w:r>
        <w:rPr>
          <w:rFonts w:ascii="Times New Roman" w:hAnsi="Times New Roman" w:cs="Times New Roman"/>
          <w:sz w:val="24"/>
          <w:szCs w:val="24"/>
        </w:rPr>
        <w:t>цена тура в валюте заявке.</w:t>
      </w:r>
    </w:p>
    <w:p w14:paraId="379D900A" w14:textId="109B8088" w:rsidR="006F6D20" w:rsidRDefault="006F6D20" w:rsidP="0078305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 w:rsidR="00090E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090EB8" w14:paraId="25CA26E5" w14:textId="77777777" w:rsidTr="00090EB8">
        <w:tc>
          <w:tcPr>
            <w:tcW w:w="9492" w:type="dxa"/>
          </w:tcPr>
          <w:p w14:paraId="66D2E03D" w14:textId="77777777" w:rsidR="00090EB8" w:rsidRPr="00783059" w:rsidRDefault="00090EB8" w:rsidP="00783059">
            <w:pPr>
              <w:pStyle w:val="point"/>
              <w:spacing w:before="0"/>
              <w:ind w:firstLine="0"/>
              <w:rPr>
                <w:sz w:val="20"/>
                <w:szCs w:val="20"/>
              </w:rPr>
            </w:pPr>
            <w:r w:rsidRPr="00783059">
              <w:rPr>
                <w:sz w:val="20"/>
                <w:szCs w:val="20"/>
              </w:rPr>
              <w:t xml:space="preserve">3.1. Совокупная </w:t>
            </w:r>
            <w:r w:rsidRPr="00783059">
              <w:rPr>
                <w:bCs/>
                <w:sz w:val="20"/>
                <w:szCs w:val="20"/>
              </w:rPr>
              <w:t xml:space="preserve">стоимость туристических услуг по настоящему Договору </w:t>
            </w:r>
            <w:r w:rsidRPr="00783059">
              <w:rPr>
                <w:sz w:val="20"/>
                <w:szCs w:val="20"/>
              </w:rPr>
              <w:t xml:space="preserve">(с учетом всех сборов, доплат и иных аналогичных платежей, введенных по решению авиакомпаний, компетентных государственных органов Республики Беларусь либо иных государств, а также по решению Туроператора на дату заключения настоящего Договора) </w:t>
            </w:r>
            <w:r w:rsidRPr="00783059">
              <w:rPr>
                <w:bCs/>
                <w:sz w:val="20"/>
                <w:szCs w:val="20"/>
              </w:rPr>
              <w:t>составляет</w:t>
            </w:r>
            <w:r w:rsidRPr="00783059">
              <w:rPr>
                <w:b/>
                <w:sz w:val="20"/>
                <w:szCs w:val="20"/>
              </w:rPr>
              <w:t xml:space="preserve"> </w:t>
            </w:r>
            <w:r w:rsidRPr="00783059">
              <w:rPr>
                <w:bCs/>
                <w:sz w:val="20"/>
                <w:szCs w:val="20"/>
              </w:rPr>
              <w:t>сумму</w:t>
            </w:r>
            <w:r w:rsidRPr="00783059">
              <w:rPr>
                <w:b/>
                <w:sz w:val="20"/>
                <w:szCs w:val="20"/>
              </w:rPr>
              <w:t xml:space="preserve"> </w:t>
            </w:r>
            <w:r w:rsidRPr="00783059">
              <w:rPr>
                <w:bCs/>
                <w:sz w:val="20"/>
                <w:szCs w:val="20"/>
              </w:rPr>
              <w:t>белорусских рублей эквивалентную 1 </w:t>
            </w:r>
            <w:r w:rsidRPr="00783059">
              <w:rPr>
                <w:sz w:val="20"/>
                <w:szCs w:val="20"/>
              </w:rPr>
              <w:t>000 евро, в том числе:</w:t>
            </w:r>
          </w:p>
          <w:p w14:paraId="42F176E0" w14:textId="3A8AEBB7" w:rsidR="00090EB8" w:rsidRPr="00783059" w:rsidRDefault="00090EB8" w:rsidP="00783059">
            <w:pPr>
              <w:pStyle w:val="point"/>
              <w:spacing w:before="0"/>
              <w:rPr>
                <w:sz w:val="20"/>
                <w:szCs w:val="20"/>
              </w:rPr>
            </w:pPr>
            <w:r w:rsidRPr="00783059">
              <w:rPr>
                <w:sz w:val="20"/>
                <w:szCs w:val="20"/>
              </w:rPr>
              <w:t xml:space="preserve">- </w:t>
            </w:r>
            <w:r w:rsidRPr="00783059">
              <w:rPr>
                <w:sz w:val="20"/>
                <w:szCs w:val="20"/>
              </w:rPr>
              <w:t>авиаперелет (1 взрослый человек) Минск-Шарм Эль Шейх – 200 евро;</w:t>
            </w:r>
          </w:p>
          <w:p w14:paraId="4ECFAB0A" w14:textId="03412F24" w:rsidR="00090EB8" w:rsidRPr="00783059" w:rsidRDefault="00090EB8" w:rsidP="00783059">
            <w:pPr>
              <w:pStyle w:val="point"/>
              <w:spacing w:before="0"/>
              <w:rPr>
                <w:sz w:val="20"/>
                <w:szCs w:val="20"/>
              </w:rPr>
            </w:pPr>
            <w:r w:rsidRPr="00783059">
              <w:rPr>
                <w:sz w:val="20"/>
                <w:szCs w:val="20"/>
              </w:rPr>
              <w:t>-</w:t>
            </w:r>
            <w:r w:rsidRPr="00783059">
              <w:rPr>
                <w:sz w:val="20"/>
                <w:szCs w:val="20"/>
              </w:rPr>
              <w:t xml:space="preserve"> </w:t>
            </w:r>
            <w:r w:rsidRPr="00783059">
              <w:rPr>
                <w:sz w:val="20"/>
                <w:szCs w:val="20"/>
              </w:rPr>
              <w:t>авиаперелет (1 взрослый человек) Шарм Эль Шейх</w:t>
            </w:r>
            <w:r w:rsidRPr="00783059">
              <w:rPr>
                <w:sz w:val="20"/>
                <w:szCs w:val="20"/>
              </w:rPr>
              <w:t>-</w:t>
            </w:r>
            <w:r w:rsidRPr="00783059">
              <w:rPr>
                <w:sz w:val="20"/>
                <w:szCs w:val="20"/>
              </w:rPr>
              <w:t>Минск– 200 евро;</w:t>
            </w:r>
          </w:p>
          <w:p w14:paraId="446A4CBC" w14:textId="0EE2B605" w:rsidR="00090EB8" w:rsidRPr="00783059" w:rsidRDefault="00090EB8" w:rsidP="00783059">
            <w:pPr>
              <w:pStyle w:val="point"/>
              <w:spacing w:before="0"/>
              <w:rPr>
                <w:sz w:val="20"/>
                <w:szCs w:val="20"/>
              </w:rPr>
            </w:pPr>
            <w:r w:rsidRPr="00783059">
              <w:rPr>
                <w:sz w:val="20"/>
                <w:szCs w:val="20"/>
              </w:rPr>
              <w:t xml:space="preserve">- наземное размещение и питание </w:t>
            </w:r>
            <w:r w:rsidRPr="00783059">
              <w:rPr>
                <w:sz w:val="20"/>
                <w:szCs w:val="20"/>
              </w:rPr>
              <w:t>(1 взрослый человек</w:t>
            </w:r>
            <w:r w:rsidRPr="00783059">
              <w:rPr>
                <w:sz w:val="20"/>
                <w:szCs w:val="20"/>
              </w:rPr>
              <w:t>) – 300 евро;</w:t>
            </w:r>
          </w:p>
          <w:p w14:paraId="3D0EAE93" w14:textId="2CA28166" w:rsidR="00090EB8" w:rsidRPr="00783059" w:rsidRDefault="00090EB8" w:rsidP="00783059">
            <w:pPr>
              <w:pStyle w:val="point"/>
              <w:spacing w:before="0"/>
              <w:rPr>
                <w:sz w:val="20"/>
                <w:szCs w:val="20"/>
              </w:rPr>
            </w:pPr>
            <w:r w:rsidRPr="00783059">
              <w:rPr>
                <w:sz w:val="20"/>
                <w:szCs w:val="20"/>
              </w:rPr>
              <w:t xml:space="preserve">- </w:t>
            </w:r>
            <w:r w:rsidRPr="00783059">
              <w:rPr>
                <w:sz w:val="20"/>
                <w:szCs w:val="20"/>
              </w:rPr>
              <w:t>топливный сбор (</w:t>
            </w:r>
            <w:r w:rsidRPr="00783059">
              <w:rPr>
                <w:sz w:val="20"/>
                <w:szCs w:val="20"/>
              </w:rPr>
              <w:t>1 взрослый человек)</w:t>
            </w:r>
            <w:r w:rsidRPr="00783059">
              <w:rPr>
                <w:sz w:val="20"/>
                <w:szCs w:val="20"/>
              </w:rPr>
              <w:t xml:space="preserve"> – 100 евро;</w:t>
            </w:r>
          </w:p>
          <w:p w14:paraId="1D2AD06E" w14:textId="05C6C53E" w:rsidR="00090EB8" w:rsidRPr="00783059" w:rsidRDefault="00090EB8" w:rsidP="00783059">
            <w:pPr>
              <w:pStyle w:val="point"/>
              <w:spacing w:before="0"/>
              <w:rPr>
                <w:sz w:val="20"/>
                <w:szCs w:val="20"/>
              </w:rPr>
            </w:pPr>
            <w:r w:rsidRPr="00783059">
              <w:rPr>
                <w:sz w:val="20"/>
                <w:szCs w:val="20"/>
              </w:rPr>
              <w:t xml:space="preserve">- медицинское страхование </w:t>
            </w:r>
            <w:r w:rsidRPr="00783059">
              <w:rPr>
                <w:sz w:val="20"/>
                <w:szCs w:val="20"/>
              </w:rPr>
              <w:t xml:space="preserve">(1 взрослый человек) – </w:t>
            </w:r>
            <w:r w:rsidRPr="00783059">
              <w:rPr>
                <w:sz w:val="20"/>
                <w:szCs w:val="20"/>
              </w:rPr>
              <w:t>5</w:t>
            </w:r>
            <w:r w:rsidRPr="00783059">
              <w:rPr>
                <w:sz w:val="20"/>
                <w:szCs w:val="20"/>
              </w:rPr>
              <w:t>0 евро;</w:t>
            </w:r>
          </w:p>
          <w:p w14:paraId="714AFED8" w14:textId="71E0C9F1" w:rsidR="00090EB8" w:rsidRPr="00783059" w:rsidRDefault="00090EB8" w:rsidP="00783059">
            <w:pPr>
              <w:pStyle w:val="point"/>
              <w:spacing w:before="0"/>
              <w:rPr>
                <w:sz w:val="20"/>
                <w:szCs w:val="20"/>
              </w:rPr>
            </w:pPr>
            <w:r w:rsidRPr="00783059">
              <w:rPr>
                <w:sz w:val="20"/>
                <w:szCs w:val="20"/>
              </w:rPr>
              <w:t xml:space="preserve">- страхование от невыезда </w:t>
            </w:r>
            <w:r w:rsidRPr="00783059">
              <w:rPr>
                <w:sz w:val="20"/>
                <w:szCs w:val="20"/>
              </w:rPr>
              <w:t>(1 взрослый человек) – 50 евро;</w:t>
            </w:r>
          </w:p>
          <w:p w14:paraId="096AD0A5" w14:textId="3541FC30" w:rsidR="00090EB8" w:rsidRPr="00783059" w:rsidRDefault="00090EB8" w:rsidP="00783059">
            <w:pPr>
              <w:pStyle w:val="point"/>
              <w:spacing w:before="0"/>
              <w:rPr>
                <w:sz w:val="20"/>
                <w:szCs w:val="20"/>
              </w:rPr>
            </w:pPr>
            <w:r w:rsidRPr="00783059">
              <w:rPr>
                <w:sz w:val="20"/>
                <w:szCs w:val="20"/>
              </w:rPr>
              <w:t xml:space="preserve">- </w:t>
            </w:r>
            <w:r w:rsidRPr="00783059">
              <w:rPr>
                <w:sz w:val="20"/>
                <w:szCs w:val="20"/>
              </w:rPr>
              <w:t>выдача визы</w:t>
            </w:r>
            <w:r w:rsidRPr="00783059">
              <w:rPr>
                <w:sz w:val="20"/>
                <w:szCs w:val="20"/>
              </w:rPr>
              <w:t xml:space="preserve"> (1 взрослый человек) – </w:t>
            </w:r>
            <w:r w:rsidRPr="00783059">
              <w:rPr>
                <w:sz w:val="20"/>
                <w:szCs w:val="20"/>
              </w:rPr>
              <w:t>100</w:t>
            </w:r>
            <w:r w:rsidRPr="00783059">
              <w:rPr>
                <w:sz w:val="20"/>
                <w:szCs w:val="20"/>
              </w:rPr>
              <w:t xml:space="preserve"> евро;</w:t>
            </w:r>
          </w:p>
          <w:p w14:paraId="209240BC" w14:textId="1C8E059B" w:rsidR="00090EB8" w:rsidRDefault="00090EB8" w:rsidP="007830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(далее – стоимость туристических услуг).</w:t>
            </w:r>
          </w:p>
        </w:tc>
      </w:tr>
    </w:tbl>
    <w:p w14:paraId="7B4BF586" w14:textId="77777777" w:rsidR="00783059" w:rsidRDefault="00783059" w:rsidP="00783059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14:paraId="16FF660E" w14:textId="0F3EE7B6" w:rsidR="00494156" w:rsidRDefault="00467C01" w:rsidP="00783059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п. 3.2.1. ук</w:t>
      </w:r>
      <w:r w:rsidR="00CE1FD2">
        <w:rPr>
          <w:rFonts w:ascii="Times New Roman" w:hAnsi="Times New Roman" w:cs="Times New Roman"/>
          <w:sz w:val="24"/>
          <w:szCs w:val="24"/>
        </w:rPr>
        <w:t>азывается срок оплаты в зависимости от срока оплаты, установленного на сайте Оператора</w:t>
      </w:r>
      <w:r w:rsidR="00142246">
        <w:rPr>
          <w:rFonts w:ascii="Times New Roman" w:hAnsi="Times New Roman" w:cs="Times New Roman"/>
          <w:sz w:val="24"/>
          <w:szCs w:val="24"/>
        </w:rPr>
        <w:t xml:space="preserve"> </w:t>
      </w:r>
      <w:r w:rsidR="00CE1FD2">
        <w:rPr>
          <w:rFonts w:ascii="Times New Roman" w:hAnsi="Times New Roman" w:cs="Times New Roman"/>
          <w:sz w:val="24"/>
          <w:szCs w:val="24"/>
        </w:rPr>
        <w:t>для соответствующего типа заявки (</w:t>
      </w:r>
      <w:r w:rsidR="00CE1FD2">
        <w:rPr>
          <w:rFonts w:ascii="Times New Roman" w:hAnsi="Times New Roman" w:cs="Times New Roman"/>
          <w:sz w:val="24"/>
          <w:szCs w:val="24"/>
          <w:lang w:val="en-US"/>
        </w:rPr>
        <w:t>GDS</w:t>
      </w:r>
      <w:r w:rsidR="00CE1FD2" w:rsidRPr="00CE1FD2">
        <w:rPr>
          <w:rFonts w:ascii="Times New Roman" w:hAnsi="Times New Roman" w:cs="Times New Roman"/>
          <w:sz w:val="24"/>
          <w:szCs w:val="24"/>
        </w:rPr>
        <w:t xml:space="preserve">, </w:t>
      </w:r>
      <w:r w:rsidR="00CE1F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60C8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42246">
        <w:rPr>
          <w:rFonts w:ascii="Times New Roman" w:hAnsi="Times New Roman" w:cs="Times New Roman"/>
          <w:sz w:val="24"/>
          <w:szCs w:val="24"/>
          <w:lang w:val="en-US"/>
        </w:rPr>
        <w:t>namic</w:t>
      </w:r>
      <w:r w:rsidR="00142246">
        <w:rPr>
          <w:rFonts w:ascii="Times New Roman" w:hAnsi="Times New Roman" w:cs="Times New Roman"/>
          <w:sz w:val="24"/>
          <w:szCs w:val="24"/>
        </w:rPr>
        <w:t>, тур с визой</w:t>
      </w:r>
      <w:r w:rsidR="00160C89">
        <w:rPr>
          <w:rFonts w:ascii="Times New Roman" w:hAnsi="Times New Roman" w:cs="Times New Roman"/>
          <w:sz w:val="24"/>
          <w:szCs w:val="24"/>
        </w:rPr>
        <w:t>, тур с вылетом менее чем за 14 дней с момента заключения договора и др.</w:t>
      </w:r>
      <w:r w:rsidR="00CE1FD2">
        <w:rPr>
          <w:rFonts w:ascii="Times New Roman" w:hAnsi="Times New Roman" w:cs="Times New Roman"/>
          <w:sz w:val="24"/>
          <w:szCs w:val="24"/>
        </w:rPr>
        <w:t>)</w:t>
      </w:r>
      <w:r w:rsidR="00160C89">
        <w:rPr>
          <w:rFonts w:ascii="Times New Roman" w:hAnsi="Times New Roman" w:cs="Times New Roman"/>
          <w:sz w:val="24"/>
          <w:szCs w:val="24"/>
        </w:rPr>
        <w:t>.</w:t>
      </w:r>
    </w:p>
    <w:p w14:paraId="54CA67C0" w14:textId="68CE86D7" w:rsidR="00160C89" w:rsidRDefault="00160C89" w:rsidP="0078305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160C89" w14:paraId="353D89B7" w14:textId="77777777" w:rsidTr="00160C89">
        <w:tc>
          <w:tcPr>
            <w:tcW w:w="9492" w:type="dxa"/>
          </w:tcPr>
          <w:p w14:paraId="0342D04B" w14:textId="75C8BF7E" w:rsidR="00160C89" w:rsidRPr="00160C89" w:rsidRDefault="00160C89" w:rsidP="00160C89">
            <w:pPr>
              <w:pStyle w:val="point"/>
              <w:numPr>
                <w:ilvl w:val="2"/>
                <w:numId w:val="9"/>
              </w:numPr>
              <w:spacing w:before="0"/>
              <w:ind w:left="8" w:firstLine="567"/>
              <w:rPr>
                <w:sz w:val="16"/>
                <w:szCs w:val="16"/>
              </w:rPr>
            </w:pPr>
            <w:r w:rsidRPr="00783059">
              <w:rPr>
                <w:sz w:val="20"/>
                <w:szCs w:val="20"/>
              </w:rPr>
              <w:t>Заказчик оплачивает стоимость туристических услуг</w:t>
            </w:r>
            <w:r w:rsidRPr="00783059">
              <w:rPr>
                <w:sz w:val="20"/>
                <w:szCs w:val="20"/>
              </w:rPr>
              <w:t xml:space="preserve"> </w:t>
            </w:r>
            <w:r w:rsidRPr="00783059">
              <w:rPr>
                <w:sz w:val="20"/>
                <w:szCs w:val="20"/>
              </w:rPr>
              <w:t>единовременным платежом на условиях 100%-ной предоплаты в момент заключения настоящего Договора.</w:t>
            </w:r>
          </w:p>
        </w:tc>
      </w:tr>
    </w:tbl>
    <w:p w14:paraId="6DB4E166" w14:textId="79FA2DD1" w:rsidR="00160C89" w:rsidRDefault="00160C89" w:rsidP="0078305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160C89" w14:paraId="15802096" w14:textId="77777777" w:rsidTr="00160C89">
        <w:tc>
          <w:tcPr>
            <w:tcW w:w="9492" w:type="dxa"/>
          </w:tcPr>
          <w:p w14:paraId="5A1A4C41" w14:textId="1773F4BB" w:rsidR="00160C89" w:rsidRPr="00783059" w:rsidRDefault="00160C89" w:rsidP="00160C89">
            <w:pPr>
              <w:pStyle w:val="point"/>
              <w:numPr>
                <w:ilvl w:val="2"/>
                <w:numId w:val="11"/>
              </w:numPr>
              <w:spacing w:before="0"/>
              <w:ind w:left="0" w:firstLine="575"/>
              <w:rPr>
                <w:sz w:val="20"/>
                <w:szCs w:val="20"/>
              </w:rPr>
            </w:pPr>
            <w:r w:rsidRPr="00783059">
              <w:rPr>
                <w:sz w:val="20"/>
                <w:szCs w:val="20"/>
              </w:rPr>
              <w:t xml:space="preserve">Заказчик оплачивает стоимость туристических услуг в рассрочку в следующем порядке: </w:t>
            </w:r>
          </w:p>
          <w:p w14:paraId="3DEC38EC" w14:textId="69D19F88" w:rsidR="00160C89" w:rsidRPr="00783059" w:rsidRDefault="00160C89" w:rsidP="00160C89">
            <w:pPr>
              <w:ind w:firstLine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059">
              <w:rPr>
                <w:rFonts w:ascii="Times New Roman" w:hAnsi="Times New Roman" w:cs="Times New Roman"/>
                <w:sz w:val="20"/>
                <w:szCs w:val="20"/>
              </w:rPr>
              <w:t xml:space="preserve">а) 30 % от стоимости туристических услуг, что составляет сумму в белорусских рублях, эквивалентную </w:t>
            </w:r>
            <w:r w:rsidRPr="00783059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r w:rsidRPr="00783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евро, </w:t>
            </w:r>
            <w:r w:rsidRPr="00783059">
              <w:rPr>
                <w:rFonts w:ascii="Times New Roman" w:hAnsi="Times New Roman" w:cs="Times New Roman"/>
                <w:sz w:val="20"/>
                <w:szCs w:val="20"/>
              </w:rPr>
              <w:t>в момент заключения настоящего Договора;</w:t>
            </w:r>
          </w:p>
          <w:p w14:paraId="024112F0" w14:textId="51A79806" w:rsidR="00160C89" w:rsidRDefault="00160C89" w:rsidP="00160C89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59">
              <w:rPr>
                <w:rFonts w:ascii="Times New Roman" w:hAnsi="Times New Roman" w:cs="Times New Roman"/>
                <w:sz w:val="20"/>
                <w:szCs w:val="20"/>
              </w:rPr>
              <w:t xml:space="preserve">б) 70 % от стоимости туристических услуг, что составляет сумму в белорусских рублях, эквивалентную </w:t>
            </w:r>
            <w:r w:rsidRPr="00783059"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  <w:r w:rsidRPr="00783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евро, </w:t>
            </w:r>
            <w:r w:rsidRPr="00783059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чем за 15 календарных дней до даты начала тура. </w:t>
            </w:r>
          </w:p>
        </w:tc>
      </w:tr>
    </w:tbl>
    <w:p w14:paraId="4A69EB86" w14:textId="77777777" w:rsidR="00160C89" w:rsidRDefault="00160C89" w:rsidP="00160C89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14:paraId="702F3110" w14:textId="349D390D" w:rsidR="00160C89" w:rsidRPr="00783059" w:rsidRDefault="00160C89" w:rsidP="00783059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059">
        <w:rPr>
          <w:rFonts w:ascii="Times New Roman" w:hAnsi="Times New Roman" w:cs="Times New Roman"/>
          <w:sz w:val="24"/>
          <w:szCs w:val="24"/>
        </w:rPr>
        <w:t>В п. 3.2.</w:t>
      </w:r>
      <w:r w:rsidRPr="0078305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7830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059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Pr="00783059">
        <w:rPr>
          <w:rFonts w:ascii="Times New Roman" w:hAnsi="Times New Roman" w:cs="Times New Roman"/>
          <w:sz w:val="24"/>
          <w:szCs w:val="24"/>
        </w:rPr>
        <w:t>ю</w:t>
      </w:r>
      <w:r w:rsidRPr="00783059">
        <w:rPr>
          <w:rFonts w:ascii="Times New Roman" w:hAnsi="Times New Roman" w:cs="Times New Roman"/>
          <w:sz w:val="24"/>
          <w:szCs w:val="24"/>
        </w:rPr>
        <w:t xml:space="preserve">тся </w:t>
      </w:r>
      <w:r w:rsidRPr="00783059">
        <w:rPr>
          <w:rFonts w:ascii="Times New Roman" w:hAnsi="Times New Roman" w:cs="Times New Roman"/>
          <w:sz w:val="24"/>
          <w:szCs w:val="24"/>
        </w:rPr>
        <w:t xml:space="preserve">банковские реквизиты турагента на которые турист производит </w:t>
      </w:r>
      <w:r w:rsidRPr="00783059">
        <w:rPr>
          <w:rFonts w:ascii="Times New Roman" w:hAnsi="Times New Roman" w:cs="Times New Roman"/>
          <w:sz w:val="24"/>
          <w:szCs w:val="24"/>
        </w:rPr>
        <w:t>оплат</w:t>
      </w:r>
      <w:r w:rsidRPr="00783059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05401CC8" w14:textId="0868423A" w:rsidR="002F259B" w:rsidRPr="00D82D6B" w:rsidRDefault="00783059" w:rsidP="00783059">
      <w:pPr>
        <w:pStyle w:val="a6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2 указываются сведения о туристах на русском языке.</w:t>
      </w:r>
    </w:p>
    <w:p w14:paraId="2C6286F6" w14:textId="49B7D3D4" w:rsidR="002F259B" w:rsidRPr="00783059" w:rsidRDefault="002F259B" w:rsidP="00783059">
      <w:pPr>
        <w:pStyle w:val="2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059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783059" w:rsidRPr="00783059">
        <w:rPr>
          <w:rFonts w:ascii="Times New Roman" w:hAnsi="Times New Roman" w:cs="Times New Roman"/>
          <w:bCs/>
          <w:sz w:val="24"/>
          <w:szCs w:val="24"/>
        </w:rPr>
        <w:t>6</w:t>
      </w:r>
      <w:r w:rsidRPr="007830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83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Дополнительные условия, связанные с необходимостью наличия отрицательного теста на </w:t>
      </w:r>
      <w:r w:rsidRPr="00783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COVID</w:t>
      </w:r>
      <w:r w:rsidRPr="00783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-19 согласно требованиям страны назначения.</w:t>
      </w:r>
      <w:r w:rsidR="00783059" w:rsidRPr="00783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3059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Pr="00783059">
        <w:rPr>
          <w:rFonts w:ascii="Times New Roman" w:hAnsi="Times New Roman" w:cs="Times New Roman"/>
          <w:b/>
          <w:sz w:val="24"/>
          <w:szCs w:val="24"/>
          <w:u w:val="single"/>
        </w:rPr>
        <w:t>только</w:t>
      </w:r>
      <w:r w:rsidRPr="00783059">
        <w:rPr>
          <w:rFonts w:ascii="Times New Roman" w:hAnsi="Times New Roman" w:cs="Times New Roman"/>
          <w:sz w:val="24"/>
          <w:szCs w:val="24"/>
        </w:rPr>
        <w:t xml:space="preserve"> в случае, если для въезда в страну необходимо предоставление отрицательного ПЦР-теста на </w:t>
      </w:r>
      <w:r w:rsidRPr="0078305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83059">
        <w:rPr>
          <w:rFonts w:ascii="Times New Roman" w:hAnsi="Times New Roman" w:cs="Times New Roman"/>
          <w:sz w:val="24"/>
          <w:szCs w:val="24"/>
        </w:rPr>
        <w:t xml:space="preserve"> – 19.</w:t>
      </w:r>
    </w:p>
    <w:p w14:paraId="5D02EA61" w14:textId="5AD60262" w:rsidR="00F6190F" w:rsidRPr="00783059" w:rsidRDefault="00783059" w:rsidP="00783059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059">
        <w:rPr>
          <w:rFonts w:ascii="Times New Roman" w:hAnsi="Times New Roman" w:cs="Times New Roman"/>
          <w:bCs/>
          <w:sz w:val="24"/>
          <w:szCs w:val="24"/>
        </w:rPr>
        <w:t>В р</w:t>
      </w:r>
      <w:r w:rsidR="00F6190F" w:rsidRPr="00783059">
        <w:rPr>
          <w:rFonts w:ascii="Times New Roman" w:hAnsi="Times New Roman" w:cs="Times New Roman"/>
          <w:bCs/>
          <w:sz w:val="24"/>
          <w:szCs w:val="24"/>
        </w:rPr>
        <w:t>еквизит</w:t>
      </w:r>
      <w:r w:rsidRPr="00783059">
        <w:rPr>
          <w:rFonts w:ascii="Times New Roman" w:hAnsi="Times New Roman" w:cs="Times New Roman"/>
          <w:bCs/>
          <w:sz w:val="24"/>
          <w:szCs w:val="24"/>
        </w:rPr>
        <w:t>ах</w:t>
      </w:r>
      <w:r w:rsidR="00F6190F" w:rsidRPr="00783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059">
        <w:rPr>
          <w:rFonts w:ascii="Times New Roman" w:hAnsi="Times New Roman" w:cs="Times New Roman"/>
          <w:bCs/>
          <w:sz w:val="24"/>
          <w:szCs w:val="24"/>
        </w:rPr>
        <w:t>н</w:t>
      </w:r>
      <w:r w:rsidR="00F6190F" w:rsidRPr="00783059">
        <w:rPr>
          <w:rFonts w:ascii="Times New Roman" w:hAnsi="Times New Roman" w:cs="Times New Roman"/>
          <w:bCs/>
          <w:sz w:val="24"/>
          <w:szCs w:val="24"/>
        </w:rPr>
        <w:t xml:space="preserve">еобходимо внести </w:t>
      </w:r>
      <w:r w:rsidR="001767F6" w:rsidRPr="00783059">
        <w:rPr>
          <w:rFonts w:ascii="Times New Roman" w:hAnsi="Times New Roman" w:cs="Times New Roman"/>
          <w:bCs/>
          <w:sz w:val="24"/>
          <w:szCs w:val="24"/>
        </w:rPr>
        <w:t xml:space="preserve">банковские </w:t>
      </w:r>
      <w:r w:rsidR="00F6190F" w:rsidRPr="00783059">
        <w:rPr>
          <w:rFonts w:ascii="Times New Roman" w:hAnsi="Times New Roman" w:cs="Times New Roman"/>
          <w:bCs/>
          <w:sz w:val="24"/>
          <w:szCs w:val="24"/>
        </w:rPr>
        <w:t>реквизиты</w:t>
      </w:r>
      <w:r w:rsidR="00F6190F" w:rsidRPr="00783059">
        <w:rPr>
          <w:rFonts w:ascii="Times New Roman" w:hAnsi="Times New Roman" w:cs="Times New Roman"/>
          <w:sz w:val="24"/>
          <w:szCs w:val="24"/>
        </w:rPr>
        <w:t xml:space="preserve"> агентства, действующего на основании Доверенности. Печать агентства в договоре ставить не нужно</w:t>
      </w:r>
    </w:p>
    <w:p w14:paraId="4C9A7594" w14:textId="5E7C839A" w:rsidR="00F6190F" w:rsidRPr="00D82D6B" w:rsidRDefault="00F6190F">
      <w:pPr>
        <w:rPr>
          <w:rFonts w:ascii="Times New Roman" w:hAnsi="Times New Roman" w:cs="Times New Roman"/>
          <w:sz w:val="24"/>
          <w:szCs w:val="24"/>
        </w:rPr>
      </w:pPr>
    </w:p>
    <w:sectPr w:rsidR="00F6190F" w:rsidRPr="00D8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CE1"/>
    <w:multiLevelType w:val="multilevel"/>
    <w:tmpl w:val="3EF6A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91759B2"/>
    <w:multiLevelType w:val="hybridMultilevel"/>
    <w:tmpl w:val="7450A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835DF1"/>
    <w:multiLevelType w:val="multilevel"/>
    <w:tmpl w:val="0A20E0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asciiTheme="minorHAnsi" w:hAnsiTheme="minorHAnsi" w:cstheme="minorHAnsi" w:hint="default"/>
        <w:sz w:val="22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HAnsi" w:hint="default"/>
        <w:sz w:val="22"/>
      </w:rPr>
    </w:lvl>
  </w:abstractNum>
  <w:abstractNum w:abstractNumId="3" w15:restartNumberingAfterBreak="0">
    <w:nsid w:val="33656F1A"/>
    <w:multiLevelType w:val="multilevel"/>
    <w:tmpl w:val="1D7C6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38106A36"/>
    <w:multiLevelType w:val="multilevel"/>
    <w:tmpl w:val="02F0E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486E5C41"/>
    <w:multiLevelType w:val="hybridMultilevel"/>
    <w:tmpl w:val="33E0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D0C05"/>
    <w:multiLevelType w:val="multilevel"/>
    <w:tmpl w:val="BBECE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44" w:hanging="1080"/>
      </w:pPr>
      <w:rPr>
        <w:rFonts w:hint="default"/>
      </w:rPr>
    </w:lvl>
  </w:abstractNum>
  <w:abstractNum w:abstractNumId="7" w15:restartNumberingAfterBreak="0">
    <w:nsid w:val="535828A3"/>
    <w:multiLevelType w:val="multilevel"/>
    <w:tmpl w:val="50EA766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1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44" w:hanging="1080"/>
      </w:pPr>
      <w:rPr>
        <w:rFonts w:hint="default"/>
      </w:rPr>
    </w:lvl>
  </w:abstractNum>
  <w:abstractNum w:abstractNumId="8" w15:restartNumberingAfterBreak="0">
    <w:nsid w:val="6D6A4446"/>
    <w:multiLevelType w:val="multilevel"/>
    <w:tmpl w:val="620CD3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1440"/>
      </w:pPr>
      <w:rPr>
        <w:rFonts w:hint="default"/>
      </w:rPr>
    </w:lvl>
  </w:abstractNum>
  <w:abstractNum w:abstractNumId="9" w15:restartNumberingAfterBreak="0">
    <w:nsid w:val="7FA65038"/>
    <w:multiLevelType w:val="hybridMultilevel"/>
    <w:tmpl w:val="6564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F293E"/>
    <w:multiLevelType w:val="multilevel"/>
    <w:tmpl w:val="DCF678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44" w:hanging="1080"/>
      </w:pPr>
      <w:rPr>
        <w:rFonts w:hint="default"/>
      </w:rPr>
    </w:lvl>
  </w:abstractNum>
  <w:num w:numId="1" w16cid:durableId="1150486388">
    <w:abstractNumId w:val="5"/>
  </w:num>
  <w:num w:numId="2" w16cid:durableId="2013482062">
    <w:abstractNumId w:val="2"/>
  </w:num>
  <w:num w:numId="3" w16cid:durableId="370956059">
    <w:abstractNumId w:val="9"/>
  </w:num>
  <w:num w:numId="4" w16cid:durableId="976758406">
    <w:abstractNumId w:val="1"/>
  </w:num>
  <w:num w:numId="5" w16cid:durableId="139351654">
    <w:abstractNumId w:val="0"/>
  </w:num>
  <w:num w:numId="6" w16cid:durableId="461122109">
    <w:abstractNumId w:val="4"/>
  </w:num>
  <w:num w:numId="7" w16cid:durableId="698512259">
    <w:abstractNumId w:val="8"/>
  </w:num>
  <w:num w:numId="8" w16cid:durableId="1550416489">
    <w:abstractNumId w:val="7"/>
  </w:num>
  <w:num w:numId="9" w16cid:durableId="982924280">
    <w:abstractNumId w:val="10"/>
  </w:num>
  <w:num w:numId="10" w16cid:durableId="939146279">
    <w:abstractNumId w:val="6"/>
  </w:num>
  <w:num w:numId="11" w16cid:durableId="846672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3C"/>
    <w:rsid w:val="0005527C"/>
    <w:rsid w:val="00090EB8"/>
    <w:rsid w:val="00142246"/>
    <w:rsid w:val="00143A57"/>
    <w:rsid w:val="00160C89"/>
    <w:rsid w:val="001767F6"/>
    <w:rsid w:val="002F259B"/>
    <w:rsid w:val="00356DE2"/>
    <w:rsid w:val="00467C01"/>
    <w:rsid w:val="00494156"/>
    <w:rsid w:val="0059388E"/>
    <w:rsid w:val="006F4229"/>
    <w:rsid w:val="006F6D20"/>
    <w:rsid w:val="00783059"/>
    <w:rsid w:val="00823FAD"/>
    <w:rsid w:val="008B5C7F"/>
    <w:rsid w:val="008F457A"/>
    <w:rsid w:val="00947EB3"/>
    <w:rsid w:val="00A42719"/>
    <w:rsid w:val="00CE1FD2"/>
    <w:rsid w:val="00D53B3C"/>
    <w:rsid w:val="00D82D6B"/>
    <w:rsid w:val="00F5344B"/>
    <w:rsid w:val="00F53E8A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4CF6"/>
  <w15:chartTrackingRefBased/>
  <w15:docId w15:val="{1D98743A-3E34-4401-86DB-513201DC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C89"/>
  </w:style>
  <w:style w:type="paragraph" w:styleId="1">
    <w:name w:val="heading 1"/>
    <w:basedOn w:val="a"/>
    <w:next w:val="a"/>
    <w:link w:val="10"/>
    <w:uiPriority w:val="9"/>
    <w:qFormat/>
    <w:rsid w:val="00D53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D53B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53B3C"/>
    <w:pPr>
      <w:ind w:left="720"/>
      <w:contextualSpacing/>
    </w:pPr>
  </w:style>
  <w:style w:type="paragraph" w:styleId="a6">
    <w:name w:val="No Spacing"/>
    <w:uiPriority w:val="1"/>
    <w:qFormat/>
    <w:rsid w:val="002F259B"/>
    <w:pPr>
      <w:spacing w:after="0" w:line="240" w:lineRule="auto"/>
    </w:pPr>
  </w:style>
  <w:style w:type="paragraph" w:customStyle="1" w:styleId="2">
    <w:name w:val="Обычный2"/>
    <w:rsid w:val="002F259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619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6190F"/>
    <w:rPr>
      <w:rFonts w:eastAsiaTheme="minorEastAsia"/>
      <w:color w:val="5A5A5A" w:themeColor="text1" w:themeTint="A5"/>
      <w:spacing w:val="15"/>
    </w:rPr>
  </w:style>
  <w:style w:type="paragraph" w:customStyle="1" w:styleId="point">
    <w:name w:val="point"/>
    <w:basedOn w:val="a"/>
    <w:rsid w:val="00A42719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A4271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4271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A42719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39"/>
    <w:rsid w:val="0009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Лосев Илья Владимирович</cp:lastModifiedBy>
  <cp:revision>2</cp:revision>
  <dcterms:created xsi:type="dcterms:W3CDTF">2023-01-30T14:17:00Z</dcterms:created>
  <dcterms:modified xsi:type="dcterms:W3CDTF">2023-01-30T14:17:00Z</dcterms:modified>
</cp:coreProperties>
</file>