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95DB" w14:textId="77777777" w:rsidR="000B5A9F" w:rsidRPr="00B07CD6" w:rsidRDefault="000B5A9F" w:rsidP="000B5A9F">
      <w:pPr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B07CD6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Условия и правила проживания курорта </w:t>
      </w:r>
      <w:proofErr w:type="spellStart"/>
      <w:r w:rsidRPr="00B07CD6">
        <w:rPr>
          <w:rFonts w:ascii="Times New Roman" w:hAnsi="Times New Roman"/>
          <w:b/>
          <w:sz w:val="22"/>
          <w:szCs w:val="22"/>
          <w:u w:val="single"/>
          <w:lang w:val="ru-RU"/>
        </w:rPr>
        <w:t>Аласу</w:t>
      </w:r>
      <w:proofErr w:type="spellEnd"/>
    </w:p>
    <w:p w14:paraId="0D79B180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Для заселения необходимо заполнить анкету и иметь при себе удостоверение личности или паспорт на всех лиц, проживающих в номере.</w:t>
      </w:r>
    </w:p>
    <w:p w14:paraId="109B4528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Размещение в номерах производится с 12-00 часов по времени Астаны (расчетное время). Выезд из номера до 10-00 утра по времени Астаны.</w:t>
      </w:r>
    </w:p>
    <w:p w14:paraId="2FB8D837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 xml:space="preserve">При проживании не более </w:t>
      </w:r>
      <w:bookmarkStart w:id="0" w:name="_GoBack"/>
      <w:bookmarkEnd w:id="0"/>
      <w:r w:rsidRPr="00B07CD6">
        <w:rPr>
          <w:rFonts w:ascii="Times New Roman" w:hAnsi="Times New Roman"/>
          <w:sz w:val="22"/>
          <w:szCs w:val="22"/>
          <w:lang w:val="ru-RU"/>
        </w:rPr>
        <w:t>суток (24 часов) плата взимается за сутки независимо от расчетного часа.</w:t>
      </w:r>
    </w:p>
    <w:p w14:paraId="614B70CC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В случае задержки выезда Гостя из номера, при наличии свободных номеров, плата за проживание взимается в следующем порядке:</w:t>
      </w:r>
    </w:p>
    <w:p w14:paraId="26333281" w14:textId="77777777" w:rsidR="000B5A9F" w:rsidRPr="00B07CD6" w:rsidRDefault="000B5A9F" w:rsidP="000B5A9F">
      <w:pPr>
        <w:pStyle w:val="a3"/>
        <w:numPr>
          <w:ilvl w:val="0"/>
          <w:numId w:val="3"/>
        </w:numPr>
        <w:ind w:firstLine="840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-  до 12 часов после расчетного часа - плата за половину суток;</w:t>
      </w:r>
    </w:p>
    <w:p w14:paraId="15254406" w14:textId="77777777" w:rsidR="000B5A9F" w:rsidRPr="00B07CD6" w:rsidRDefault="000B5A9F" w:rsidP="000B5A9F">
      <w:pPr>
        <w:pStyle w:val="a3"/>
        <w:numPr>
          <w:ilvl w:val="0"/>
          <w:numId w:val="3"/>
        </w:numPr>
        <w:ind w:firstLine="840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-  от 12 до 24 часов после расчетного часа - плата за полные сутки.</w:t>
      </w:r>
    </w:p>
    <w:p w14:paraId="51AF66C1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Дети до 3 лет, проживающие с родителями, размещаются бесплатно без предоставления дополнительного места.</w:t>
      </w:r>
    </w:p>
    <w:p w14:paraId="5105EC61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Оплата за предоставление дополнительных услуг производится согласно действующего прейскуранта.</w:t>
      </w:r>
    </w:p>
    <w:p w14:paraId="6B4A1F26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Уборка номера, а также смена  белья и полотенец производится один раз в три дня. Ежедневная смена белья возможна за дополнительную плату.</w:t>
      </w:r>
    </w:p>
    <w:p w14:paraId="1599F3D0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Администрация не несет ответственности за вещи, оставленные без присмотра. Ценные вещи и документы рекомендуем хранить в сейфе у администратора.</w:t>
      </w:r>
    </w:p>
    <w:p w14:paraId="4E2B218B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В случае нанесения материального ущерба гостинице, администрация вправе взыскать сумму нанесенного ущерба (в соответствии с прейскурантом на взыскание суммы ущерба, либо в соответствии с суммой определённой администратором).</w:t>
      </w:r>
    </w:p>
    <w:p w14:paraId="67B2A710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При выходе из номера проверяйте, пожалуйста, выключены ли электроприборы, закрыты ли водопроводные краны и окна. Не забывайте закрыть дверь на ключ во избежание проникновения посторонних лиц</w:t>
      </w:r>
    </w:p>
    <w:p w14:paraId="4BBFFB49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Соблюдайте правила пожарной безопасности. Нельзя пользоваться электронагревательными приборами в номере. Нельзя хранить опасные и/или легковоспламеняющиеся вещества в номере. Нельзя курить в номере. Нельзя разводить огонь на территории гостиницы. В случае возникновения угрозы пожара или пожара просим немедленно сообщить об этом администратору или охране и действовать согласно плану эвакуации.</w:t>
      </w:r>
    </w:p>
    <w:p w14:paraId="1F17FDA2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Территория гостиницы является пешеходной зоной и проезд на личном транспорте запрещен.</w:t>
      </w:r>
    </w:p>
    <w:p w14:paraId="7669E8B8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Лица, прибывшие к гостю, могут находиться в номере до 22.00 часов. После указанного времени эти лица считаются проживающими в номере и с них берется оплата.</w:t>
      </w:r>
    </w:p>
    <w:p w14:paraId="5811D5E0" w14:textId="77777777" w:rsidR="000B5A9F" w:rsidRPr="00B07CD6" w:rsidRDefault="000B5A9F" w:rsidP="000B5A9F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 xml:space="preserve">В целях обеспечения Вашего комфортного времяпровождения, просим уважительно относиться друг к другу: </w:t>
      </w:r>
    </w:p>
    <w:p w14:paraId="3F46D61B" w14:textId="77777777" w:rsidR="000B5A9F" w:rsidRPr="00B07CD6" w:rsidRDefault="000B5A9F" w:rsidP="000B5A9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не нарушать покой проживающих с 23.00 до 08.00 часов (в гостинице много детей);</w:t>
      </w:r>
    </w:p>
    <w:p w14:paraId="1B909A95" w14:textId="77777777" w:rsidR="000B5A9F" w:rsidRPr="00B07CD6" w:rsidRDefault="000B5A9F" w:rsidP="000B5A9F">
      <w:pPr>
        <w:pStyle w:val="a3"/>
        <w:numPr>
          <w:ilvl w:val="1"/>
          <w:numId w:val="2"/>
        </w:numPr>
        <w:ind w:left="1560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не поселяться/проживать с животными (без согласования с администрацией);</w:t>
      </w:r>
    </w:p>
    <w:p w14:paraId="158718A1" w14:textId="77777777" w:rsidR="000B5A9F" w:rsidRPr="00B07CD6" w:rsidRDefault="000B5A9F" w:rsidP="000B5A9F">
      <w:pPr>
        <w:pStyle w:val="a3"/>
        <w:numPr>
          <w:ilvl w:val="1"/>
          <w:numId w:val="2"/>
        </w:numPr>
        <w:ind w:left="1560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не загрязнять территорию курорта;</w:t>
      </w:r>
    </w:p>
    <w:p w14:paraId="7AC88B70" w14:textId="77777777" w:rsidR="000B5A9F" w:rsidRPr="00B07CD6" w:rsidRDefault="000B5A9F" w:rsidP="000B5A9F">
      <w:pPr>
        <w:pStyle w:val="a3"/>
        <w:numPr>
          <w:ilvl w:val="1"/>
          <w:numId w:val="2"/>
        </w:numPr>
        <w:ind w:left="1560"/>
        <w:jc w:val="both"/>
        <w:rPr>
          <w:rFonts w:ascii="Times New Roman" w:hAnsi="Times New Roman"/>
          <w:sz w:val="22"/>
          <w:szCs w:val="22"/>
          <w:lang w:val="ru-RU"/>
        </w:rPr>
      </w:pPr>
      <w:r w:rsidRPr="00B07CD6">
        <w:rPr>
          <w:rFonts w:ascii="Times New Roman" w:hAnsi="Times New Roman"/>
          <w:sz w:val="22"/>
          <w:szCs w:val="22"/>
          <w:lang w:val="ru-RU"/>
        </w:rPr>
        <w:t>курить в специально отведенных местах.</w:t>
      </w:r>
    </w:p>
    <w:p w14:paraId="7A9A354E" w14:textId="77777777" w:rsidR="000B5A9F" w:rsidRPr="00B07CD6" w:rsidRDefault="000B5A9F" w:rsidP="000B5A9F">
      <w:pPr>
        <w:pStyle w:val="a3"/>
        <w:ind w:left="15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8FBE7A7" w14:textId="77777777" w:rsidR="000B5A9F" w:rsidRPr="00B07CD6" w:rsidRDefault="000B5A9F" w:rsidP="000B5A9F">
      <w:pPr>
        <w:pStyle w:val="a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07CD6">
        <w:rPr>
          <w:rFonts w:ascii="Times New Roman" w:hAnsi="Times New Roman"/>
          <w:b/>
          <w:sz w:val="22"/>
          <w:szCs w:val="22"/>
          <w:lang w:val="ru-RU"/>
        </w:rPr>
        <w:t>Внесение предоплаты или оплаты за проживание означает согласие Гостя с настоящими Правилами.</w:t>
      </w:r>
    </w:p>
    <w:p w14:paraId="42F29DF3" w14:textId="77777777" w:rsidR="000B5A9F" w:rsidRPr="00B07CD6" w:rsidRDefault="000B5A9F" w:rsidP="000B5A9F">
      <w:pPr>
        <w:pStyle w:val="a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07CD6">
        <w:rPr>
          <w:rFonts w:ascii="Times New Roman" w:hAnsi="Times New Roman"/>
          <w:b/>
          <w:sz w:val="22"/>
          <w:szCs w:val="22"/>
          <w:lang w:val="ru-RU"/>
        </w:rPr>
        <w:t>В случае нарушения вышеизложенных правил, администрация оставляет за собой право отказать Гостю в проживании в гостинице. При этом плата за проживание не возвращается.</w:t>
      </w:r>
    </w:p>
    <w:p w14:paraId="40BD21D8" w14:textId="77777777" w:rsidR="00610EF9" w:rsidRPr="00B07CD6" w:rsidRDefault="00610EF9">
      <w:pPr>
        <w:rPr>
          <w:rFonts w:ascii="Times New Roman" w:hAnsi="Times New Roman"/>
          <w:sz w:val="22"/>
          <w:szCs w:val="22"/>
        </w:rPr>
      </w:pPr>
    </w:p>
    <w:sectPr w:rsidR="00610EF9" w:rsidRPr="00B0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246A"/>
    <w:multiLevelType w:val="hybridMultilevel"/>
    <w:tmpl w:val="42EE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2DCD"/>
    <w:multiLevelType w:val="hybridMultilevel"/>
    <w:tmpl w:val="A16C5E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715630"/>
    <w:multiLevelType w:val="hybridMultilevel"/>
    <w:tmpl w:val="83B2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87C06"/>
    <w:multiLevelType w:val="hybridMultilevel"/>
    <w:tmpl w:val="98E07668"/>
    <w:lvl w:ilvl="0" w:tplc="54AE083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D89ECD66">
      <w:start w:val="15"/>
      <w:numFmt w:val="bullet"/>
      <w:lvlText w:val="·"/>
      <w:lvlJc w:val="left"/>
      <w:pPr>
        <w:ind w:left="1830" w:hanging="75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B"/>
    <w:rsid w:val="000B5A9F"/>
    <w:rsid w:val="00610EF9"/>
    <w:rsid w:val="00B07CD6"/>
    <w:rsid w:val="00C7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644C3-1141-4AA9-88DE-37504807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A9F"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9F"/>
    <w:pPr>
      <w:widowControl w:val="0"/>
      <w:spacing w:after="0" w:line="240" w:lineRule="auto"/>
    </w:pPr>
    <w:rPr>
      <w:rFonts w:eastAsia="Times New Roman" w:cs="Times New Roman"/>
      <w:color w:val="262626" w:themeColor="text1" w:themeTint="D9"/>
      <w:kern w:val="28"/>
      <w:sz w:val="20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2021-02-05T08:29:00Z</dcterms:created>
  <dcterms:modified xsi:type="dcterms:W3CDTF">2021-02-18T05:09:00Z</dcterms:modified>
</cp:coreProperties>
</file>